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B02B" w14:textId="5021F09B" w:rsidR="00E114C0" w:rsidRDefault="005E6397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A92500" wp14:editId="25E61D4C">
            <wp:simplePos x="0" y="0"/>
            <wp:positionH relativeFrom="column">
              <wp:posOffset>227965</wp:posOffset>
            </wp:positionH>
            <wp:positionV relativeFrom="paragraph">
              <wp:posOffset>0</wp:posOffset>
            </wp:positionV>
            <wp:extent cx="5733415" cy="513080"/>
            <wp:effectExtent l="0" t="0" r="635" b="1270"/>
            <wp:wrapSquare wrapText="bothSides"/>
            <wp:docPr id="2352564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AEC7E" w14:textId="16E0FBA0" w:rsidR="00E114C0" w:rsidRDefault="00E114C0">
      <w:pPr>
        <w:jc w:val="center"/>
        <w:rPr>
          <w:b/>
        </w:rPr>
      </w:pPr>
    </w:p>
    <w:p w14:paraId="28632E78" w14:textId="2536021E" w:rsidR="00357C86" w:rsidRDefault="00E97CEC">
      <w:pPr>
        <w:jc w:val="center"/>
        <w:rPr>
          <w:b/>
        </w:rPr>
      </w:pPr>
      <w:r>
        <w:rPr>
          <w:b/>
        </w:rPr>
        <w:t>ANEXO II</w:t>
      </w:r>
      <w:r w:rsidR="0029649A">
        <w:rPr>
          <w:b/>
        </w:rPr>
        <w:t xml:space="preserve"> </w:t>
      </w:r>
      <w:r w:rsidR="0029649A">
        <w:rPr>
          <w:b/>
        </w:rPr>
        <w:t>– EDITAL 003/2023</w:t>
      </w:r>
    </w:p>
    <w:p w14:paraId="7FFA6D62" w14:textId="77777777" w:rsidR="00357C86" w:rsidRDefault="00E97CEC">
      <w:pPr>
        <w:jc w:val="center"/>
        <w:rPr>
          <w:b/>
        </w:rPr>
      </w:pPr>
      <w:r>
        <w:rPr>
          <w:b/>
        </w:rPr>
        <w:t>CRITÉRIOS DE SELEÇÃO E BÔNUS DE PONTUAÇÃO</w:t>
      </w:r>
    </w:p>
    <w:p w14:paraId="454346DB" w14:textId="77777777" w:rsidR="00357C86" w:rsidRDefault="00357C86">
      <w:pPr>
        <w:jc w:val="center"/>
      </w:pPr>
    </w:p>
    <w:p w14:paraId="6644117C" w14:textId="5C65F426" w:rsidR="00357C86" w:rsidRDefault="00357C86">
      <w:pPr>
        <w:spacing w:before="120" w:after="120"/>
        <w:ind w:left="120" w:right="120"/>
        <w:jc w:val="center"/>
        <w:rPr>
          <w:color w:val="FF0000"/>
        </w:rPr>
      </w:pPr>
    </w:p>
    <w:p w14:paraId="5C5FAF84" w14:textId="731A0D3A" w:rsidR="00357C86" w:rsidRPr="00733BDB" w:rsidRDefault="00E97CEC">
      <w:pPr>
        <w:spacing w:before="120" w:after="120"/>
        <w:ind w:right="120"/>
        <w:jc w:val="both"/>
        <w:rPr>
          <w:sz w:val="24"/>
          <w:szCs w:val="24"/>
        </w:rPr>
      </w:pPr>
      <w:r w:rsidRPr="00733BDB">
        <w:rPr>
          <w:sz w:val="24"/>
          <w:szCs w:val="24"/>
        </w:rPr>
        <w:t xml:space="preserve">A </w:t>
      </w:r>
      <w:r w:rsidR="00733BDB" w:rsidRPr="00733BDB">
        <w:rPr>
          <w:sz w:val="24"/>
          <w:szCs w:val="24"/>
        </w:rPr>
        <w:t>Comissão para Estudo, Acompanhamento Analise, Seleção e Execução da Lei Paulo Gustavo</w:t>
      </w:r>
      <w:r w:rsidRPr="00733BDB">
        <w:rPr>
          <w:sz w:val="24"/>
          <w:szCs w:val="24"/>
        </w:rPr>
        <w:t xml:space="preserve"> atribuir</w:t>
      </w:r>
      <w:r w:rsidR="00733BDB" w:rsidRPr="00733BDB">
        <w:rPr>
          <w:sz w:val="24"/>
          <w:szCs w:val="24"/>
        </w:rPr>
        <w:t>á</w:t>
      </w:r>
      <w:r w:rsidRPr="00733BDB">
        <w:rPr>
          <w:sz w:val="24"/>
          <w:szCs w:val="24"/>
        </w:rPr>
        <w:t xml:space="preserve"> notas de 0 a 10 pontos a cada um dos critérios de avaliação, conforme tabela a seguir:</w:t>
      </w:r>
    </w:p>
    <w:p w14:paraId="5607B428" w14:textId="77777777" w:rsidR="00357C86" w:rsidRDefault="00357C86">
      <w:pPr>
        <w:jc w:val="center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7C86" w14:paraId="484C73A5" w14:textId="77777777" w:rsidTr="008712D9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752B4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CRITÉRIOS OBRIGATÓRIOS</w:t>
            </w:r>
          </w:p>
        </w:tc>
      </w:tr>
      <w:tr w:rsidR="00357C86" w14:paraId="5065C858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59E2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E0959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516E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357C86" w14:paraId="56CB99C2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3BA92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74BD" w14:textId="1DB8E905" w:rsidR="00357C86" w:rsidRPr="008712D9" w:rsidRDefault="008712D9">
            <w:pPr>
              <w:spacing w:line="230" w:lineRule="auto"/>
              <w:ind w:right="80"/>
              <w:jc w:val="center"/>
            </w:pPr>
            <w:r>
              <w:t>Reconhecida atuação</w:t>
            </w:r>
            <w:r w:rsidR="00E97CEC" w:rsidRPr="008712D9">
              <w:t xml:space="preserve"> no segmento cultural </w:t>
            </w:r>
            <w:r w:rsidR="00CC6C78" w:rsidRPr="008712D9">
              <w:t>inscrito(a)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60B0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1769F43E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2EE0E8AA" w14:textId="77777777" w:rsidTr="008712D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79E5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4E0F3EE6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01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EF4C" w14:textId="089DAB9F" w:rsidR="00357C86" w:rsidRPr="008712D9" w:rsidRDefault="008712D9">
            <w:pPr>
              <w:widowControl w:val="0"/>
              <w:shd w:val="clear" w:color="auto" w:fill="FFFFFF"/>
              <w:spacing w:line="240" w:lineRule="auto"/>
              <w:jc w:val="center"/>
            </w:pPr>
            <w:r w:rsidRPr="008712D9">
              <w:t>Integração</w:t>
            </w:r>
            <w:r w:rsidR="00CC6C78" w:rsidRPr="008712D9">
              <w:t xml:space="preserve"> e inovação do agente </w:t>
            </w:r>
            <w:r w:rsidRPr="008712D9">
              <w:t xml:space="preserve">cultural </w:t>
            </w:r>
            <w:r w:rsidR="00CC6C78" w:rsidRPr="008712D9">
              <w:t>com outras esferas do conhecimento e da vida social.</w:t>
            </w:r>
            <w:r w:rsidRPr="008712D9">
              <w:t xml:space="preserve"> Ex.: integração entre cultura e educação, cultura e saúde, etc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061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42E82F4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606B4941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0EE629DE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6E0D3730" w14:textId="77777777" w:rsidTr="008712D9">
        <w:tc>
          <w:tcPr>
            <w:tcW w:w="3009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9262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18DE7E2A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CC74" w14:textId="21EA8B81" w:rsidR="00357C86" w:rsidRPr="00CC6C78" w:rsidRDefault="008712D9">
            <w:pPr>
              <w:spacing w:before="120" w:line="230" w:lineRule="auto"/>
              <w:ind w:right="80"/>
              <w:jc w:val="center"/>
              <w:rPr>
                <w:color w:val="1F497D" w:themeColor="text2"/>
              </w:rPr>
            </w:pPr>
            <w:r>
              <w:t>Contribuição a populações em situação de vulnerabilidade social, tais como idosos, crianças, pessoas negras, etc)</w:t>
            </w:r>
          </w:p>
        </w:tc>
        <w:tc>
          <w:tcPr>
            <w:tcW w:w="3010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44A7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F306B38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F8E3828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055CA4EE" w14:textId="77777777" w:rsidTr="008712D9">
        <w:tc>
          <w:tcPr>
            <w:tcW w:w="3009" w:type="dxa"/>
            <w:tcBorders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B73F" w14:textId="77777777" w:rsidR="00357C86" w:rsidRDefault="00357C86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</w:p>
          <w:p w14:paraId="2DFBD829" w14:textId="2EB11C7A" w:rsidR="00357C86" w:rsidRDefault="008712D9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010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626E" w14:textId="1016EBC6" w:rsidR="00357C86" w:rsidRPr="008712D9" w:rsidRDefault="00E97CEC">
            <w:pPr>
              <w:spacing w:before="120" w:line="230" w:lineRule="auto"/>
              <w:ind w:right="80"/>
              <w:jc w:val="center"/>
            </w:pPr>
            <w:r w:rsidRPr="008712D9">
              <w:t>Contribuição do agente cultural à(s) comunidade(s) em que atua</w:t>
            </w:r>
            <w:r w:rsidR="008712D9" w:rsidRPr="008712D9">
              <w:t>, tais como realização de ações dentro da comunidade, contratação de profissionais da comunidade, etc</w:t>
            </w:r>
          </w:p>
        </w:tc>
        <w:tc>
          <w:tcPr>
            <w:tcW w:w="3010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DF03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4A347A1D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5A3D8679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10</w:t>
            </w:r>
          </w:p>
        </w:tc>
      </w:tr>
      <w:tr w:rsidR="00357C86" w14:paraId="3BA7B7A3" w14:textId="77777777" w:rsidTr="008712D9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9F6F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PONTUAÇÃO TOTAL: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C514C" w14:textId="60A8A6B6" w:rsidR="00357C86" w:rsidRDefault="008712D9">
            <w:pPr>
              <w:widowControl w:val="0"/>
              <w:spacing w:line="240" w:lineRule="auto"/>
              <w:jc w:val="center"/>
            </w:pPr>
            <w:r>
              <w:t>4</w:t>
            </w:r>
            <w:r w:rsidR="00E97CEC">
              <w:t>0</w:t>
            </w:r>
          </w:p>
        </w:tc>
      </w:tr>
    </w:tbl>
    <w:p w14:paraId="2C3CB8B0" w14:textId="77777777" w:rsidR="00357C86" w:rsidRDefault="00357C86">
      <w:pPr>
        <w:jc w:val="center"/>
        <w:rPr>
          <w:b/>
        </w:rPr>
      </w:pPr>
    </w:p>
    <w:p w14:paraId="308614ED" w14:textId="77777777" w:rsidR="00357C86" w:rsidRDefault="00357C86">
      <w:pPr>
        <w:jc w:val="center"/>
        <w:rPr>
          <w:b/>
        </w:rPr>
      </w:pPr>
    </w:p>
    <w:p w14:paraId="22DD8B89" w14:textId="25D1138B" w:rsidR="00357C86" w:rsidRDefault="00E97C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Além da pontuação acima, </w:t>
      </w:r>
      <w:r w:rsidR="00FB39C6">
        <w:t xml:space="preserve">o agente cultural </w:t>
      </w:r>
      <w:r>
        <w:t>pode receber bônus de pontuação, ou seja, uma pontuação extra, conforme critérios abaixo especificados: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393502" w14:textId="77777777" w:rsidR="00357C86" w:rsidRDefault="00357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57C86" w14:paraId="3B91884E" w14:textId="77777777" w:rsidTr="006C0129">
        <w:trPr>
          <w:trHeight w:val="420"/>
        </w:trPr>
        <w:tc>
          <w:tcPr>
            <w:tcW w:w="902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38AA" w14:textId="7C40BD70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PONTUAÇÃO BÔNUS PARA </w:t>
            </w:r>
            <w:r w:rsidR="00FB39C6">
              <w:rPr>
                <w:b/>
              </w:rPr>
              <w:t xml:space="preserve">AGENTES CULTURAIS </w:t>
            </w:r>
            <w:r>
              <w:rPr>
                <w:b/>
              </w:rPr>
              <w:t>PESSOAS FÍSICAS</w:t>
            </w:r>
          </w:p>
        </w:tc>
      </w:tr>
      <w:tr w:rsidR="00357C86" w14:paraId="43FFB6D0" w14:textId="77777777" w:rsidTr="006C012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FB2A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E6A80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8E16" w14:textId="77777777" w:rsidR="00357C86" w:rsidRDefault="00E97CE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Pontuação Máxima</w:t>
            </w:r>
          </w:p>
        </w:tc>
      </w:tr>
      <w:tr w:rsidR="00357C86" w14:paraId="6C12A255" w14:textId="77777777" w:rsidTr="006C012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14B7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8916F" w14:textId="7FCE9127" w:rsidR="00357C86" w:rsidRDefault="00CC6C78">
            <w:pPr>
              <w:widowControl w:val="0"/>
              <w:spacing w:line="240" w:lineRule="auto"/>
              <w:jc w:val="center"/>
            </w:pPr>
            <w:r>
              <w:t>Agente cultural do gênero feminino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512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29B6FCF2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053B4926" w14:textId="77777777" w:rsidTr="006C012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8F97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35F4F" w14:textId="74C58E52" w:rsidR="00357C86" w:rsidRDefault="00CC6C78">
            <w:pPr>
              <w:widowControl w:val="0"/>
              <w:spacing w:line="240" w:lineRule="auto"/>
              <w:jc w:val="center"/>
            </w:pPr>
            <w:r>
              <w:t>Agente cultura</w:t>
            </w:r>
            <w:r w:rsidR="008712D9">
              <w:t>l</w:t>
            </w:r>
            <w:r>
              <w:t xml:space="preserve"> negro </w:t>
            </w:r>
            <w:r w:rsidR="008712D9">
              <w:t xml:space="preserve">ou </w:t>
            </w:r>
            <w:r>
              <w:t>indígena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302B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6C90AC9F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18869830" w14:textId="77777777" w:rsidTr="006C012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F42C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0CC3" w14:textId="2A81C7A3" w:rsidR="00357C86" w:rsidRDefault="00CC6C78">
            <w:pPr>
              <w:widowControl w:val="0"/>
              <w:spacing w:line="240" w:lineRule="auto"/>
              <w:jc w:val="center"/>
            </w:pPr>
            <w:r>
              <w:t>Agente cultural com deficiência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40FA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0A2069C6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598F3259" w14:textId="77777777" w:rsidTr="006C0129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9394F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7DAA" w14:textId="5F75DFD6" w:rsidR="00357C86" w:rsidRDefault="00CC6C78">
            <w:pPr>
              <w:widowControl w:val="0"/>
              <w:spacing w:line="240" w:lineRule="auto"/>
              <w:jc w:val="center"/>
            </w:pPr>
            <w:r>
              <w:t xml:space="preserve">Agente </w:t>
            </w:r>
            <w:r w:rsidR="006C0129">
              <w:t>cultural declarado LGBTQIAP+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9C73C" w14:textId="77777777" w:rsidR="00357C86" w:rsidRDefault="00357C86">
            <w:pPr>
              <w:widowControl w:val="0"/>
              <w:spacing w:line="240" w:lineRule="auto"/>
              <w:jc w:val="center"/>
            </w:pPr>
          </w:p>
          <w:p w14:paraId="1C4D38F8" w14:textId="77777777" w:rsidR="00357C86" w:rsidRDefault="00E97CEC">
            <w:pPr>
              <w:widowControl w:val="0"/>
              <w:spacing w:line="240" w:lineRule="auto"/>
              <w:jc w:val="center"/>
            </w:pPr>
            <w:r>
              <w:t>5</w:t>
            </w:r>
          </w:p>
        </w:tc>
      </w:tr>
      <w:tr w:rsidR="00357C86" w14:paraId="3ABC75D4" w14:textId="77777777" w:rsidTr="006C0129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9CF0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b/>
              </w:rPr>
            </w:pPr>
            <w:r>
              <w:rPr>
                <w:b/>
              </w:rPr>
              <w:t>PONTUAÇÃO EXTRA TOTAL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748F" w14:textId="77777777" w:rsidR="00357C86" w:rsidRDefault="00E97CEC">
            <w:pPr>
              <w:widowControl w:val="0"/>
              <w:shd w:val="clear" w:color="auto" w:fill="FFFFFF"/>
              <w:spacing w:before="240" w:after="240" w:line="240" w:lineRule="auto"/>
              <w:jc w:val="center"/>
              <w:rPr>
                <w:color w:val="FF0000"/>
              </w:rPr>
            </w:pPr>
            <w:r w:rsidRPr="006C0129">
              <w:t>20 PONTOS</w:t>
            </w:r>
          </w:p>
        </w:tc>
      </w:tr>
    </w:tbl>
    <w:p w14:paraId="6B0124CC" w14:textId="77777777" w:rsidR="00357C86" w:rsidRDefault="00357C86">
      <w:pPr>
        <w:jc w:val="center"/>
      </w:pPr>
    </w:p>
    <w:p w14:paraId="2FA4706B" w14:textId="1BD3B7A2" w:rsidR="00357C86" w:rsidRPr="006C0129" w:rsidRDefault="006C0129" w:rsidP="006C0129">
      <w:pPr>
        <w:numPr>
          <w:ilvl w:val="0"/>
          <w:numId w:val="2"/>
        </w:numPr>
        <w:spacing w:before="120"/>
        <w:ind w:right="120"/>
        <w:jc w:val="both"/>
        <w:rPr>
          <w:rFonts w:ascii="Times New Roman" w:eastAsia="Times New Roman" w:hAnsi="Times New Roman" w:cs="Times New Roman"/>
        </w:rPr>
      </w:pPr>
      <w:r w:rsidRPr="006C0129">
        <w:rPr>
          <w:rFonts w:ascii="Times New Roman" w:eastAsia="Times New Roman" w:hAnsi="Times New Roman" w:cs="Times New Roman"/>
        </w:rPr>
        <w:t>A pontuação final de cada candidatura será por média das notas atribuídas individualmente por cada membro.</w:t>
      </w:r>
    </w:p>
    <w:p w14:paraId="52798586" w14:textId="77777777" w:rsidR="00357C86" w:rsidRDefault="00E97CEC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t xml:space="preserve">Os critérios gerais são </w:t>
      </w:r>
      <w:r>
        <w:rPr>
          <w:b/>
        </w:rPr>
        <w:t>eliminatórios</w:t>
      </w:r>
      <w:r>
        <w:t>, de modo que, o agente cultural que receber pontuação 0 em algum dos critérios será desclassificado do Edital.</w:t>
      </w:r>
    </w:p>
    <w:p w14:paraId="1B04388E" w14:textId="045C3476" w:rsidR="00357C86" w:rsidRDefault="00E97CEC">
      <w:pPr>
        <w:numPr>
          <w:ilvl w:val="0"/>
          <w:numId w:val="2"/>
        </w:numPr>
        <w:jc w:val="both"/>
      </w:pPr>
      <w:r>
        <w:t xml:space="preserve">Os bônus de pontuação são cumulativos e não constituem critérios obrigatórios, de modo que a pontuação 0 em algum dos critérios não desclassifica o </w:t>
      </w:r>
      <w:r w:rsidR="00FB39C6">
        <w:t>agente cultural</w:t>
      </w:r>
      <w:r>
        <w:t>.</w:t>
      </w:r>
    </w:p>
    <w:p w14:paraId="0BFA4F05" w14:textId="0368A27B" w:rsidR="00357C86" w:rsidRDefault="00E97CEC">
      <w:pPr>
        <w:numPr>
          <w:ilvl w:val="0"/>
          <w:numId w:val="2"/>
        </w:numPr>
        <w:jc w:val="both"/>
      </w:pPr>
      <w:r>
        <w:t xml:space="preserve">Em caso de empate, </w:t>
      </w:r>
      <w:r w:rsidR="006C0129">
        <w:t>serão</w:t>
      </w:r>
      <w:r>
        <w:t xml:space="preserve"> utilizados para fins de </w:t>
      </w:r>
      <w:r w:rsidR="006C0129">
        <w:t>classificação</w:t>
      </w:r>
      <w:r>
        <w:t xml:space="preserve"> a maior nota nos critérios de acordo com a ordem abaixo definida: A, B, C, D, E, F, G, H, I</w:t>
      </w:r>
      <w:r w:rsidR="00733BDB">
        <w:t xml:space="preserve"> </w:t>
      </w:r>
      <w:r>
        <w:t xml:space="preserve">respectivamente. </w:t>
      </w:r>
    </w:p>
    <w:p w14:paraId="12C83E58" w14:textId="7BCFC3F3" w:rsidR="00357C86" w:rsidRPr="00F0688C" w:rsidRDefault="00E97CEC" w:rsidP="00F0688C">
      <w:pPr>
        <w:numPr>
          <w:ilvl w:val="0"/>
          <w:numId w:val="2"/>
        </w:numPr>
        <w:jc w:val="both"/>
      </w:pPr>
      <w:r>
        <w:t xml:space="preserve">Caso nenhum dos </w:t>
      </w:r>
      <w:r w:rsidR="006C0129">
        <w:t>critérios</w:t>
      </w:r>
      <w:r>
        <w:t xml:space="preserve"> acima elencados seja capaz de promover o desempate </w:t>
      </w:r>
      <w:r w:rsidR="006C0129">
        <w:t>serão</w:t>
      </w:r>
      <w:r>
        <w:t xml:space="preserve"> adotados </w:t>
      </w:r>
      <w:r w:rsidR="006C0129">
        <w:t>critérios</w:t>
      </w:r>
      <w:r>
        <w:t xml:space="preserve"> de desempate na ordem a seguir:</w:t>
      </w:r>
      <w:r w:rsidR="006C0129">
        <w:t xml:space="preserve"> </w:t>
      </w:r>
      <w:r w:rsidR="00ED4F49">
        <w:t>A, B, F, I.</w:t>
      </w:r>
    </w:p>
    <w:p w14:paraId="270C6FF7" w14:textId="1EBD8AA4" w:rsidR="00357C86" w:rsidRDefault="00ED4F49">
      <w:pPr>
        <w:numPr>
          <w:ilvl w:val="0"/>
          <w:numId w:val="2"/>
        </w:numPr>
        <w:jc w:val="both"/>
      </w:pPr>
      <w:r>
        <w:t>Serão</w:t>
      </w:r>
      <w:r w:rsidR="00E97CEC">
        <w:t xml:space="preserve"> considerados aptas </w:t>
      </w:r>
      <w:r w:rsidR="00E97CEC" w:rsidRPr="00E97CEC">
        <w:t>os agentes culturais</w:t>
      </w:r>
      <w:r w:rsidR="006B6BC3" w:rsidRPr="00E97CEC">
        <w:t xml:space="preserve"> </w:t>
      </w:r>
      <w:r w:rsidR="00E97CEC">
        <w:t>que receberem nota final igual ou superior a 30 pontos.</w:t>
      </w:r>
    </w:p>
    <w:p w14:paraId="233020D6" w14:textId="77777777" w:rsidR="00357C86" w:rsidRDefault="00E97CEC">
      <w:pPr>
        <w:numPr>
          <w:ilvl w:val="0"/>
          <w:numId w:val="1"/>
        </w:numPr>
        <w:jc w:val="both"/>
      </w:pPr>
      <w:r>
        <w:t>A falsidade de informações acarretará desclassificação, podendo ensejar, ainda, a aplicação de sanções administrativas ou criminais.</w:t>
      </w:r>
    </w:p>
    <w:p w14:paraId="08687DE0" w14:textId="77777777" w:rsidR="00357C86" w:rsidRDefault="00357C86">
      <w:pPr>
        <w:spacing w:after="240"/>
      </w:pPr>
    </w:p>
    <w:p w14:paraId="2BB19C78" w14:textId="77777777" w:rsidR="00357C86" w:rsidRDefault="00357C86"/>
    <w:sectPr w:rsidR="00357C86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BFE0" w14:textId="77777777" w:rsidR="00D178E4" w:rsidRDefault="00D178E4">
      <w:pPr>
        <w:spacing w:line="240" w:lineRule="auto"/>
      </w:pPr>
      <w:r>
        <w:separator/>
      </w:r>
    </w:p>
  </w:endnote>
  <w:endnote w:type="continuationSeparator" w:id="0">
    <w:p w14:paraId="32C4EFE3" w14:textId="77777777" w:rsidR="00D178E4" w:rsidRDefault="00D17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59D3" w14:textId="77777777" w:rsidR="00357C86" w:rsidRDefault="00E97CEC">
    <w:pPr>
      <w:jc w:val="right"/>
    </w:pPr>
    <w:r>
      <w:fldChar w:fldCharType="begin"/>
    </w:r>
    <w:r>
      <w:instrText>PAGE</w:instrText>
    </w:r>
    <w:r>
      <w:fldChar w:fldCharType="separate"/>
    </w:r>
    <w:r w:rsidR="006B6BC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CE16E" w14:textId="77777777" w:rsidR="00D178E4" w:rsidRDefault="00D178E4">
      <w:pPr>
        <w:spacing w:line="240" w:lineRule="auto"/>
      </w:pPr>
      <w:r>
        <w:separator/>
      </w:r>
    </w:p>
  </w:footnote>
  <w:footnote w:type="continuationSeparator" w:id="0">
    <w:p w14:paraId="5CA1927A" w14:textId="77777777" w:rsidR="00D178E4" w:rsidRDefault="00D178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8746028">
    <w:abstractNumId w:val="0"/>
  </w:num>
  <w:num w:numId="2" w16cid:durableId="1083069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86"/>
    <w:rsid w:val="000F3F82"/>
    <w:rsid w:val="00150D1E"/>
    <w:rsid w:val="0029649A"/>
    <w:rsid w:val="00297AB1"/>
    <w:rsid w:val="00357C86"/>
    <w:rsid w:val="00421774"/>
    <w:rsid w:val="0049426B"/>
    <w:rsid w:val="005E6397"/>
    <w:rsid w:val="005F35D0"/>
    <w:rsid w:val="006B6BC3"/>
    <w:rsid w:val="006C0129"/>
    <w:rsid w:val="006D7EE9"/>
    <w:rsid w:val="00733BDB"/>
    <w:rsid w:val="008712D9"/>
    <w:rsid w:val="00890199"/>
    <w:rsid w:val="0095224A"/>
    <w:rsid w:val="00A45508"/>
    <w:rsid w:val="00AD09F6"/>
    <w:rsid w:val="00BF028A"/>
    <w:rsid w:val="00BF5936"/>
    <w:rsid w:val="00C10FCC"/>
    <w:rsid w:val="00CC6C78"/>
    <w:rsid w:val="00D178E4"/>
    <w:rsid w:val="00D304A0"/>
    <w:rsid w:val="00D91A60"/>
    <w:rsid w:val="00E114C0"/>
    <w:rsid w:val="00E97CEC"/>
    <w:rsid w:val="00ED4F49"/>
    <w:rsid w:val="00F0688C"/>
    <w:rsid w:val="00F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FB56"/>
  <w15:docId w15:val="{6DCEA4E7-3FB4-4C9F-A7D0-C726D39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59FDA-BE81-45CA-8EDF-0124E685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Eduarda Domingues Miranda Brandão</dc:creator>
  <cp:lastModifiedBy>Setor de Licitação</cp:lastModifiedBy>
  <cp:revision>11</cp:revision>
  <dcterms:created xsi:type="dcterms:W3CDTF">2023-07-20T00:30:00Z</dcterms:created>
  <dcterms:modified xsi:type="dcterms:W3CDTF">2023-11-09T20:32:00Z</dcterms:modified>
</cp:coreProperties>
</file>